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796" w:rsidRPr="00BD5796" w:rsidRDefault="00BD5796" w:rsidP="00BD5796">
      <w:pPr>
        <w:jc w:val="center"/>
        <w:rPr>
          <w:b/>
          <w:sz w:val="24"/>
          <w:szCs w:val="24"/>
        </w:rPr>
      </w:pPr>
      <w:r w:rsidRPr="00BD5796">
        <w:rPr>
          <w:b/>
          <w:sz w:val="24"/>
          <w:szCs w:val="24"/>
        </w:rPr>
        <w:t>Témakörök a 11. évfolyam történelem pótvizsgájára</w:t>
      </w:r>
    </w:p>
    <w:p w:rsidR="00457D2B" w:rsidRPr="00BD5796" w:rsidRDefault="00457D2B" w:rsidP="00BD5796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BD5796">
        <w:rPr>
          <w:sz w:val="24"/>
          <w:szCs w:val="24"/>
        </w:rPr>
        <w:t xml:space="preserve">A Rákóczi-szabadságharc okai, céljai, fordulópontjai és a szatmári béke </w:t>
      </w:r>
    </w:p>
    <w:p w:rsidR="00457D2B" w:rsidRPr="00BD5796" w:rsidRDefault="00457D2B" w:rsidP="00BD5796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BD5796">
        <w:rPr>
          <w:sz w:val="24"/>
          <w:szCs w:val="24"/>
        </w:rPr>
        <w:t xml:space="preserve">Magyarország </w:t>
      </w:r>
      <w:proofErr w:type="spellStart"/>
      <w:r w:rsidRPr="00BD5796">
        <w:rPr>
          <w:sz w:val="24"/>
          <w:szCs w:val="24"/>
        </w:rPr>
        <w:t>újranépesülése</w:t>
      </w:r>
      <w:proofErr w:type="spellEnd"/>
      <w:r w:rsidRPr="00BD5796">
        <w:rPr>
          <w:sz w:val="24"/>
          <w:szCs w:val="24"/>
        </w:rPr>
        <w:t xml:space="preserve"> és </w:t>
      </w:r>
      <w:proofErr w:type="spellStart"/>
      <w:r w:rsidRPr="00BD5796">
        <w:rPr>
          <w:sz w:val="24"/>
          <w:szCs w:val="24"/>
        </w:rPr>
        <w:t>újranépesítése</w:t>
      </w:r>
      <w:proofErr w:type="spellEnd"/>
      <w:r w:rsidRPr="00BD5796">
        <w:rPr>
          <w:sz w:val="24"/>
          <w:szCs w:val="24"/>
        </w:rPr>
        <w:t xml:space="preserve"> </w:t>
      </w:r>
      <w:r w:rsidR="00BD5796">
        <w:rPr>
          <w:sz w:val="24"/>
          <w:szCs w:val="24"/>
        </w:rPr>
        <w:t>a Habsburg Birodalomban</w:t>
      </w:r>
    </w:p>
    <w:p w:rsidR="00457D2B" w:rsidRPr="00BD5796" w:rsidRDefault="00457D2B" w:rsidP="00BD5796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BD5796">
        <w:rPr>
          <w:sz w:val="24"/>
          <w:szCs w:val="24"/>
        </w:rPr>
        <w:t xml:space="preserve">A </w:t>
      </w:r>
      <w:r w:rsidRPr="00BD5796">
        <w:rPr>
          <w:sz w:val="24"/>
          <w:szCs w:val="24"/>
        </w:rPr>
        <w:t>brit alkotmányos monarchia és az amerikai köztársaság működése</w:t>
      </w:r>
    </w:p>
    <w:p w:rsidR="00457D2B" w:rsidRPr="00BD5796" w:rsidRDefault="00457D2B" w:rsidP="00BD5796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BD5796">
        <w:rPr>
          <w:sz w:val="24"/>
          <w:szCs w:val="24"/>
        </w:rPr>
        <w:t>A felvilágosodás államelméletei; az Emberi és polgári jogok nyilatkozata</w:t>
      </w:r>
    </w:p>
    <w:p w:rsidR="00FD6CE1" w:rsidRPr="00BD5796" w:rsidRDefault="00457D2B" w:rsidP="00BD5796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BD5796">
        <w:rPr>
          <w:sz w:val="24"/>
          <w:szCs w:val="24"/>
        </w:rPr>
        <w:t>Mária Terézia és II. József reformjai</w:t>
      </w:r>
    </w:p>
    <w:p w:rsidR="00457D2B" w:rsidRPr="00BD5796" w:rsidRDefault="00457D2B" w:rsidP="00BD5796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BD5796">
        <w:rPr>
          <w:sz w:val="24"/>
          <w:szCs w:val="24"/>
        </w:rPr>
        <w:t>Új eszmék: liberalizmus, nacionalizmus, konzervativizmus</w:t>
      </w:r>
      <w:r w:rsidRPr="00BD5796">
        <w:rPr>
          <w:sz w:val="24"/>
          <w:szCs w:val="24"/>
        </w:rPr>
        <w:t>, szocializmus</w:t>
      </w:r>
    </w:p>
    <w:p w:rsidR="00457D2B" w:rsidRPr="00BD5796" w:rsidRDefault="00457D2B" w:rsidP="00BD5796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BD5796">
        <w:rPr>
          <w:sz w:val="24"/>
          <w:szCs w:val="24"/>
        </w:rPr>
        <w:t xml:space="preserve">Az ipari forradalom első hulláma: textilipar, közlekedés, gyáripar </w:t>
      </w:r>
    </w:p>
    <w:p w:rsidR="00457D2B" w:rsidRPr="00BD5796" w:rsidRDefault="00457D2B" w:rsidP="00BD5796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BD5796">
        <w:rPr>
          <w:sz w:val="24"/>
          <w:szCs w:val="24"/>
        </w:rPr>
        <w:t xml:space="preserve">A reformkor fő kérdései (a magyar nyelv ügye, a jobbágykérdés, a polgári alkotmányosság kérdése), Széchenyi és Kossuth programja és vitája </w:t>
      </w:r>
    </w:p>
    <w:p w:rsidR="00457D2B" w:rsidRPr="00BD5796" w:rsidRDefault="00457D2B" w:rsidP="00BD5796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BD5796">
        <w:rPr>
          <w:sz w:val="24"/>
          <w:szCs w:val="24"/>
        </w:rPr>
        <w:t xml:space="preserve">A pesti forradalom és az áprilisi törvények </w:t>
      </w:r>
    </w:p>
    <w:p w:rsidR="00457D2B" w:rsidRPr="00BD5796" w:rsidRDefault="00457D2B" w:rsidP="00BD5796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BD5796">
        <w:rPr>
          <w:sz w:val="24"/>
          <w:szCs w:val="24"/>
        </w:rPr>
        <w:t xml:space="preserve">A szabadságharc főbb eseményei: harc a dinasztiával és a nemzetiségekkel, tavaszi hadjárat. Függetlenségi nyilatkozat, a szabadságharc </w:t>
      </w:r>
    </w:p>
    <w:p w:rsidR="00457D2B" w:rsidRPr="00BD5796" w:rsidRDefault="00457D2B" w:rsidP="00BD5796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BD5796">
        <w:rPr>
          <w:sz w:val="24"/>
          <w:szCs w:val="24"/>
        </w:rPr>
        <w:t xml:space="preserve">Az ipari forradalom második hulláma: kutatás és fejlesztés, közlekedés, vegyipar, gépipar, elektronika </w:t>
      </w:r>
    </w:p>
    <w:p w:rsidR="00457D2B" w:rsidRDefault="00457D2B" w:rsidP="00BD5796">
      <w:pPr>
        <w:pStyle w:val="Listaszerbekezds"/>
        <w:numPr>
          <w:ilvl w:val="0"/>
          <w:numId w:val="1"/>
        </w:numPr>
      </w:pPr>
      <w:r>
        <w:t xml:space="preserve">A polgári nemzetállam jellemzői, alkotmányosság és jogegyenlőség Németország, az Amerikai Egyesült Államok és Magyarország példáján </w:t>
      </w:r>
    </w:p>
    <w:p w:rsidR="00457D2B" w:rsidRDefault="00457D2B" w:rsidP="00BD5796">
      <w:pPr>
        <w:pStyle w:val="Listaszerbekezds"/>
        <w:numPr>
          <w:ilvl w:val="0"/>
          <w:numId w:val="1"/>
        </w:numPr>
      </w:pPr>
      <w:r>
        <w:t xml:space="preserve">A kiegyezés okai, a közös ügyek, a magyar államszervezet </w:t>
      </w:r>
    </w:p>
    <w:p w:rsidR="00457D2B" w:rsidRDefault="00457D2B" w:rsidP="00BD5796">
      <w:pPr>
        <w:pStyle w:val="Listaszerbekezds"/>
        <w:numPr>
          <w:ilvl w:val="0"/>
          <w:numId w:val="1"/>
        </w:numPr>
      </w:pPr>
      <w:r>
        <w:t xml:space="preserve">Etnikai viszonyok, zsidó emancipáció, cigányok/romák Magyarországon a dualizmus korában </w:t>
      </w:r>
    </w:p>
    <w:p w:rsidR="00457D2B" w:rsidRDefault="00457D2B" w:rsidP="00BD5796">
      <w:pPr>
        <w:pStyle w:val="Listaszerbekezds"/>
        <w:numPr>
          <w:ilvl w:val="0"/>
          <w:numId w:val="1"/>
        </w:numPr>
      </w:pPr>
      <w:r>
        <w:t>A</w:t>
      </w:r>
      <w:r>
        <w:t>z első világ</w:t>
      </w:r>
      <w:r>
        <w:t>háború jellemz</w:t>
      </w:r>
      <w:r w:rsidR="00BD5796">
        <w:t>ői, hadviselő felek;</w:t>
      </w:r>
      <w:r>
        <w:t xml:space="preserve"> Magyarország részvétele a háborúban </w:t>
      </w:r>
    </w:p>
    <w:p w:rsidR="00457D2B" w:rsidRDefault="00457D2B" w:rsidP="00BD5796">
      <w:pPr>
        <w:pStyle w:val="Listaszerbekezds"/>
        <w:numPr>
          <w:ilvl w:val="0"/>
          <w:numId w:val="1"/>
        </w:numPr>
      </w:pPr>
      <w:r>
        <w:t>A</w:t>
      </w:r>
      <w:r>
        <w:t xml:space="preserve"> forradalmi átalakulás kísérlete, tanácsköztársaság, ellenforradalom Magyarországon </w:t>
      </w:r>
      <w:r w:rsidR="00BD5796">
        <w:t>1918-</w:t>
      </w:r>
      <w:bookmarkStart w:id="0" w:name="_GoBack"/>
      <w:bookmarkEnd w:id="0"/>
      <w:r w:rsidR="00BD5796">
        <w:t>20-ban</w:t>
      </w:r>
    </w:p>
    <w:p w:rsidR="00457D2B" w:rsidRDefault="00457D2B" w:rsidP="00BD5796">
      <w:pPr>
        <w:pStyle w:val="Listaszerbekezds"/>
        <w:numPr>
          <w:ilvl w:val="0"/>
          <w:numId w:val="1"/>
        </w:numPr>
      </w:pPr>
      <w:r>
        <w:t xml:space="preserve">A trianoni békediktátum születése, tartalma és következményei </w:t>
      </w:r>
    </w:p>
    <w:p w:rsidR="00BD5796" w:rsidRDefault="00457D2B" w:rsidP="00BD5796">
      <w:pPr>
        <w:pStyle w:val="Listaszerbekezds"/>
        <w:numPr>
          <w:ilvl w:val="0"/>
          <w:numId w:val="1"/>
        </w:numPr>
      </w:pPr>
      <w:r>
        <w:t xml:space="preserve">A nemzetiszocialista Németország </w:t>
      </w:r>
    </w:p>
    <w:p w:rsidR="00BD5796" w:rsidRDefault="00457D2B" w:rsidP="00BD5796">
      <w:pPr>
        <w:pStyle w:val="Listaszerbekezds"/>
        <w:numPr>
          <w:ilvl w:val="0"/>
          <w:numId w:val="1"/>
        </w:numPr>
      </w:pPr>
      <w:r>
        <w:t xml:space="preserve">A kommunista Szovjetunió </w:t>
      </w:r>
    </w:p>
    <w:p w:rsidR="00457D2B" w:rsidRDefault="00457D2B" w:rsidP="00BD5796">
      <w:pPr>
        <w:pStyle w:val="Listaszerbekezds"/>
        <w:numPr>
          <w:ilvl w:val="0"/>
          <w:numId w:val="1"/>
        </w:numPr>
      </w:pPr>
      <w:r>
        <w:t>Politikai és gazdasági konszolidáció Magyarországon az 1920-as években</w:t>
      </w:r>
      <w:r w:rsidR="00BD5796">
        <w:t xml:space="preserve">. </w:t>
      </w:r>
      <w:r>
        <w:t>Oktatás és kultúrpolitika Magyarországon</w:t>
      </w:r>
    </w:p>
    <w:p w:rsidR="00BD5796" w:rsidRDefault="00BD5796" w:rsidP="00BD5796"/>
    <w:p w:rsidR="00BD5796" w:rsidRDefault="00BD5796" w:rsidP="00BD5796"/>
    <w:p w:rsidR="00BD5796" w:rsidRDefault="00BD5796" w:rsidP="00BD5796">
      <w:r>
        <w:t>Forrás:</w:t>
      </w:r>
      <w:r w:rsidRPr="00BD5796">
        <w:t xml:space="preserve"> https://www.oktatas.hu/pub_bin/dload/kozoktatas/erettsegi/vizsgakovetelmenyek2024/tortenelem_2024_e.pdf</w:t>
      </w:r>
    </w:p>
    <w:p w:rsidR="00BD5796" w:rsidRDefault="00BD5796" w:rsidP="00BD5796"/>
    <w:p w:rsidR="00BD5796" w:rsidRDefault="00BD5796" w:rsidP="00BD5796">
      <w:r>
        <w:t>Mezőkövesd, 2026.06.26.                                                                Dr. Tóthné Hegyi Valéria</w:t>
      </w:r>
    </w:p>
    <w:p w:rsidR="00BD5796" w:rsidRPr="00BD5796" w:rsidRDefault="00BD5796" w:rsidP="00BD5796">
      <w:r>
        <w:t xml:space="preserve">                                                                                                                          szaktanár</w:t>
      </w:r>
    </w:p>
    <w:sectPr w:rsidR="00BD5796" w:rsidRPr="00BD5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85C2F"/>
    <w:multiLevelType w:val="hybridMultilevel"/>
    <w:tmpl w:val="9E76A4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D2B"/>
    <w:rsid w:val="00457D2B"/>
    <w:rsid w:val="00BD5796"/>
    <w:rsid w:val="00FD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516F"/>
  <w15:chartTrackingRefBased/>
  <w15:docId w15:val="{C1AE04EE-E04C-4796-BAD8-EE1A9311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D5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251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Hegyi Valéria</dc:creator>
  <cp:keywords/>
  <dc:description/>
  <cp:lastModifiedBy>Tóthné Hegyi Valéria</cp:lastModifiedBy>
  <cp:revision>1</cp:revision>
  <dcterms:created xsi:type="dcterms:W3CDTF">2026-06-26T16:02:00Z</dcterms:created>
  <dcterms:modified xsi:type="dcterms:W3CDTF">2026-06-26T16:18:00Z</dcterms:modified>
</cp:coreProperties>
</file>