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A8" w:rsidRPr="00210CAD" w:rsidRDefault="007B7717" w:rsidP="00210CAD">
      <w:pPr>
        <w:jc w:val="center"/>
        <w:rPr>
          <w:b/>
        </w:rPr>
      </w:pPr>
      <w:bookmarkStart w:id="0" w:name="_GoBack"/>
      <w:r w:rsidRPr="00210CAD">
        <w:rPr>
          <w:b/>
        </w:rPr>
        <w:t>2023. augusztusi pótvizsga ajánlott témakörei</w:t>
      </w:r>
    </w:p>
    <w:bookmarkEnd w:id="0"/>
    <w:p w:rsidR="007B7717" w:rsidRDefault="007B7717"/>
    <w:p w:rsidR="007B7717" w:rsidRDefault="007B7717">
      <w:r>
        <w:t>Irodalom 11.D Csigerné Fazekas Csilla</w:t>
      </w:r>
    </w:p>
    <w:p w:rsidR="007B7717" w:rsidRDefault="007B7717"/>
    <w:p w:rsidR="007B7717" w:rsidRDefault="007B7717" w:rsidP="007B7717">
      <w:pPr>
        <w:pStyle w:val="Listaszerbekezds"/>
        <w:numPr>
          <w:ilvl w:val="0"/>
          <w:numId w:val="2"/>
        </w:numPr>
      </w:pPr>
      <w:r>
        <w:t xml:space="preserve">A 19. század második felének </w:t>
      </w:r>
      <w:r>
        <w:t>világ</w:t>
      </w:r>
      <w:r>
        <w:t>irodalm</w:t>
      </w:r>
      <w:r>
        <w:t xml:space="preserve">ából </w:t>
      </w:r>
    </w:p>
    <w:p w:rsidR="007B7717" w:rsidRDefault="007B7717" w:rsidP="00197A51">
      <w:pPr>
        <w:ind w:firstLine="360"/>
      </w:pPr>
      <w:r>
        <w:t>Henrik Ibsen A vadkacsa – az élethazugságok szimbóluma</w:t>
      </w:r>
      <w:r>
        <w:br/>
      </w:r>
    </w:p>
    <w:p w:rsidR="007B7717" w:rsidRDefault="007B7717" w:rsidP="007B7717">
      <w:pPr>
        <w:pStyle w:val="Listaszerbekezds"/>
        <w:numPr>
          <w:ilvl w:val="0"/>
          <w:numId w:val="2"/>
        </w:numPr>
      </w:pPr>
      <w:r>
        <w:t>A 19. század második felének magyar irodalma</w:t>
      </w:r>
    </w:p>
    <w:p w:rsidR="007B7717" w:rsidRDefault="007B7717" w:rsidP="00197A51">
      <w:pPr>
        <w:ind w:firstLine="360"/>
      </w:pPr>
      <w:r>
        <w:t>Arany János: a ballada műfaja, Ágnes asszony, Tetemrehívás – a bűn és a bűnhődés motívuma</w:t>
      </w:r>
    </w:p>
    <w:p w:rsidR="007B7717" w:rsidRDefault="007B7717"/>
    <w:p w:rsidR="007B7717" w:rsidRDefault="007B7717" w:rsidP="007B7717">
      <w:pPr>
        <w:pStyle w:val="Listaszerbekezds"/>
        <w:numPr>
          <w:ilvl w:val="0"/>
          <w:numId w:val="2"/>
        </w:numPr>
      </w:pPr>
      <w:r>
        <w:t>Madách Imre Az ember tragédiája – Történeti színek, az eszmék harca</w:t>
      </w:r>
      <w:r>
        <w:br/>
      </w:r>
      <w:r>
        <w:br/>
      </w:r>
    </w:p>
    <w:p w:rsidR="007B7717" w:rsidRDefault="007B7717" w:rsidP="007B7717">
      <w:pPr>
        <w:pStyle w:val="Listaszerbekezds"/>
        <w:numPr>
          <w:ilvl w:val="0"/>
          <w:numId w:val="2"/>
        </w:numPr>
      </w:pPr>
      <w:r>
        <w:t>Mikszáth Kálmán elbeszélései, Az a fekete folt, Bede Anna tartozása</w:t>
      </w:r>
      <w:r w:rsidR="00197A51">
        <w:br/>
      </w:r>
      <w:r>
        <w:br/>
      </w:r>
    </w:p>
    <w:p w:rsidR="007B7717" w:rsidRDefault="007B7717" w:rsidP="007B7717">
      <w:pPr>
        <w:pStyle w:val="Listaszerbekezds"/>
        <w:numPr>
          <w:ilvl w:val="0"/>
          <w:numId w:val="2"/>
        </w:numPr>
      </w:pPr>
      <w:r>
        <w:t>Ady Endre költészetének korszakai és alaptémái – Léda-versek</w:t>
      </w:r>
      <w:r w:rsidR="00197A51">
        <w:br/>
      </w:r>
      <w:r w:rsidR="00424A9A">
        <w:br/>
      </w:r>
    </w:p>
    <w:p w:rsidR="007B7717" w:rsidRDefault="00424A9A" w:rsidP="007B7717">
      <w:pPr>
        <w:pStyle w:val="Listaszerbekezds"/>
        <w:numPr>
          <w:ilvl w:val="0"/>
          <w:numId w:val="2"/>
        </w:numPr>
      </w:pPr>
      <w:r>
        <w:t xml:space="preserve">Babits Mihály, </w:t>
      </w:r>
      <w:r w:rsidR="008F5343">
        <w:t xml:space="preserve">a prófétai magatartás jelentkezése, </w:t>
      </w:r>
      <w:r>
        <w:t>Jónás könyve</w:t>
      </w:r>
      <w:r w:rsidR="00197A51">
        <w:br/>
      </w:r>
      <w:r w:rsidR="008F5343">
        <w:br/>
      </w:r>
    </w:p>
    <w:p w:rsidR="008F5343" w:rsidRDefault="008F5343" w:rsidP="007B7717">
      <w:pPr>
        <w:pStyle w:val="Listaszerbekezds"/>
        <w:numPr>
          <w:ilvl w:val="0"/>
          <w:numId w:val="2"/>
        </w:numPr>
      </w:pPr>
      <w:r>
        <w:t xml:space="preserve">Móricz Zsigmond novellái, a parasztábrázolás megújítása, Barbárok </w:t>
      </w:r>
    </w:p>
    <w:sectPr w:rsidR="008F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281"/>
    <w:multiLevelType w:val="hybridMultilevel"/>
    <w:tmpl w:val="3E861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A6B55"/>
    <w:multiLevelType w:val="hybridMultilevel"/>
    <w:tmpl w:val="78E67A04"/>
    <w:lvl w:ilvl="0" w:tplc="30885F96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17"/>
    <w:rsid w:val="00197A51"/>
    <w:rsid w:val="00210CAD"/>
    <w:rsid w:val="002A5F79"/>
    <w:rsid w:val="00326C9B"/>
    <w:rsid w:val="003F6AC4"/>
    <w:rsid w:val="00424A9A"/>
    <w:rsid w:val="004D7753"/>
    <w:rsid w:val="007B7717"/>
    <w:rsid w:val="008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2AE7"/>
  <w15:chartTrackingRefBased/>
  <w15:docId w15:val="{7ACF3906-728F-49BD-8ABB-D658B8E7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Csigerné Fazekas Csilla</dc:creator>
  <cp:keywords/>
  <dc:description/>
  <cp:lastModifiedBy>Csigerné Fazekas Csilla</cp:lastModifiedBy>
  <cp:revision>4</cp:revision>
  <dcterms:created xsi:type="dcterms:W3CDTF">2023-06-29T07:02:00Z</dcterms:created>
  <dcterms:modified xsi:type="dcterms:W3CDTF">2023-06-29T07:15:00Z</dcterms:modified>
</cp:coreProperties>
</file>