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79" w:rsidRDefault="00CE2B79" w:rsidP="00E41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Osztályozó vizsga témakörei:</w:t>
      </w:r>
    </w:p>
    <w:p w:rsidR="00CE2B79" w:rsidRDefault="00CE2B79" w:rsidP="00E41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Kommunikáció 9</w:t>
      </w:r>
      <w:proofErr w:type="gramStart"/>
      <w:r>
        <w:rPr>
          <w:rFonts w:ascii="Times New Roman" w:hAnsi="Times New Roman" w:cs="Times New Roman"/>
          <w:sz w:val="28"/>
          <w:szCs w:val="28"/>
        </w:rPr>
        <w:t>.e</w:t>
      </w:r>
      <w:proofErr w:type="gramEnd"/>
    </w:p>
    <w:p w:rsidR="00920574" w:rsidRPr="00CE2B79" w:rsidRDefault="00B76191" w:rsidP="00CE2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2B79">
        <w:rPr>
          <w:rFonts w:ascii="Times New Roman" w:hAnsi="Times New Roman" w:cs="Times New Roman"/>
          <w:sz w:val="28"/>
          <w:szCs w:val="28"/>
        </w:rPr>
        <w:t>Kapcsolatok a mindennapokban</w:t>
      </w:r>
      <w:r w:rsidR="009504AE" w:rsidRPr="00CE2B79">
        <w:rPr>
          <w:rFonts w:ascii="Times New Roman" w:hAnsi="Times New Roman" w:cs="Times New Roman"/>
          <w:sz w:val="28"/>
          <w:szCs w:val="28"/>
        </w:rPr>
        <w:t>, a kommunikáció tényez</w:t>
      </w:r>
      <w:r w:rsidR="00E412F2" w:rsidRPr="00CE2B79">
        <w:rPr>
          <w:rFonts w:ascii="Times New Roman" w:hAnsi="Times New Roman" w:cs="Times New Roman"/>
          <w:sz w:val="28"/>
          <w:szCs w:val="28"/>
        </w:rPr>
        <w:t>ő</w:t>
      </w:r>
      <w:r w:rsidR="009504AE" w:rsidRPr="00CE2B79">
        <w:rPr>
          <w:rFonts w:ascii="Times New Roman" w:hAnsi="Times New Roman" w:cs="Times New Roman"/>
          <w:sz w:val="28"/>
          <w:szCs w:val="28"/>
        </w:rPr>
        <w:t>i, funkciói</w:t>
      </w:r>
    </w:p>
    <w:p w:rsidR="00B76191" w:rsidRPr="00E412F2" w:rsidRDefault="00B76191" w:rsidP="00E412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2F2">
        <w:rPr>
          <w:rFonts w:ascii="Times New Roman" w:hAnsi="Times New Roman" w:cs="Times New Roman"/>
          <w:sz w:val="28"/>
          <w:szCs w:val="28"/>
        </w:rPr>
        <w:t>Kommunikációs helyzetek</w:t>
      </w:r>
      <w:r w:rsidR="009504AE" w:rsidRPr="00E412F2">
        <w:rPr>
          <w:rFonts w:ascii="Times New Roman" w:hAnsi="Times New Roman" w:cs="Times New Roman"/>
          <w:sz w:val="28"/>
          <w:szCs w:val="28"/>
        </w:rPr>
        <w:t>, a kommunikáció folyamata</w:t>
      </w:r>
    </w:p>
    <w:p w:rsidR="00B76191" w:rsidRPr="00E412F2" w:rsidRDefault="00B76191" w:rsidP="00E412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2F2">
        <w:rPr>
          <w:rFonts w:ascii="Times New Roman" w:hAnsi="Times New Roman" w:cs="Times New Roman"/>
          <w:sz w:val="28"/>
          <w:szCs w:val="28"/>
        </w:rPr>
        <w:t>Köszönés</w:t>
      </w:r>
    </w:p>
    <w:p w:rsidR="00B76191" w:rsidRPr="00E412F2" w:rsidRDefault="00B76191" w:rsidP="00E412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2F2">
        <w:rPr>
          <w:rFonts w:ascii="Times New Roman" w:hAnsi="Times New Roman" w:cs="Times New Roman"/>
          <w:sz w:val="28"/>
          <w:szCs w:val="28"/>
        </w:rPr>
        <w:t xml:space="preserve">Bemutatkozás </w:t>
      </w:r>
      <w:r w:rsidR="00E412F2" w:rsidRPr="00E412F2">
        <w:rPr>
          <w:rFonts w:ascii="Times New Roman" w:hAnsi="Times New Roman" w:cs="Times New Roman"/>
          <w:sz w:val="28"/>
          <w:szCs w:val="28"/>
        </w:rPr>
        <w:t>(</w:t>
      </w:r>
      <w:r w:rsidRPr="00E412F2">
        <w:rPr>
          <w:rFonts w:ascii="Times New Roman" w:hAnsi="Times New Roman" w:cs="Times New Roman"/>
          <w:sz w:val="28"/>
          <w:szCs w:val="28"/>
        </w:rPr>
        <w:t>önéletrajz</w:t>
      </w:r>
      <w:r w:rsidR="00E412F2" w:rsidRPr="00E412F2">
        <w:rPr>
          <w:rFonts w:ascii="Times New Roman" w:hAnsi="Times New Roman" w:cs="Times New Roman"/>
          <w:sz w:val="28"/>
          <w:szCs w:val="28"/>
        </w:rPr>
        <w:t xml:space="preserve"> típusai</w:t>
      </w:r>
      <w:r w:rsidRPr="00E412F2">
        <w:rPr>
          <w:rFonts w:ascii="Times New Roman" w:hAnsi="Times New Roman" w:cs="Times New Roman"/>
          <w:sz w:val="28"/>
          <w:szCs w:val="28"/>
        </w:rPr>
        <w:t>, névjegy)</w:t>
      </w:r>
    </w:p>
    <w:p w:rsidR="00B76191" w:rsidRPr="00E412F2" w:rsidRDefault="00B76191" w:rsidP="00E412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2F2">
        <w:rPr>
          <w:rFonts w:ascii="Times New Roman" w:hAnsi="Times New Roman" w:cs="Times New Roman"/>
          <w:sz w:val="28"/>
          <w:szCs w:val="28"/>
        </w:rPr>
        <w:t>A vita</w:t>
      </w:r>
    </w:p>
    <w:p w:rsidR="00B76191" w:rsidRPr="00E412F2" w:rsidRDefault="00B76191" w:rsidP="00E412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2F2">
        <w:rPr>
          <w:rFonts w:ascii="Times New Roman" w:hAnsi="Times New Roman" w:cs="Times New Roman"/>
          <w:sz w:val="28"/>
          <w:szCs w:val="28"/>
        </w:rPr>
        <w:t>A konfliktus</w:t>
      </w:r>
      <w:bookmarkStart w:id="0" w:name="_GoBack"/>
    </w:p>
    <w:p w:rsidR="00B76191" w:rsidRPr="00E412F2" w:rsidRDefault="00B76191" w:rsidP="00E412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2F2">
        <w:rPr>
          <w:rFonts w:ascii="Times New Roman" w:hAnsi="Times New Roman" w:cs="Times New Roman"/>
          <w:sz w:val="28"/>
          <w:szCs w:val="28"/>
        </w:rPr>
        <w:t>Öltözködés</w:t>
      </w:r>
    </w:p>
    <w:p w:rsidR="00B76191" w:rsidRPr="00E412F2" w:rsidRDefault="00B76191" w:rsidP="00E412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2F2">
        <w:rPr>
          <w:rFonts w:ascii="Times New Roman" w:hAnsi="Times New Roman" w:cs="Times New Roman"/>
          <w:sz w:val="28"/>
          <w:szCs w:val="28"/>
        </w:rPr>
        <w:t>A telefonálás szabályai</w:t>
      </w:r>
    </w:p>
    <w:p w:rsidR="00B76191" w:rsidRPr="00E412F2" w:rsidRDefault="00B76191" w:rsidP="00E412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2F2">
        <w:rPr>
          <w:rFonts w:ascii="Times New Roman" w:hAnsi="Times New Roman" w:cs="Times New Roman"/>
          <w:sz w:val="28"/>
          <w:szCs w:val="28"/>
        </w:rPr>
        <w:t>Ajándékozás</w:t>
      </w:r>
      <w:r w:rsidR="00E412F2" w:rsidRPr="00E412F2">
        <w:rPr>
          <w:rFonts w:ascii="Times New Roman" w:hAnsi="Times New Roman" w:cs="Times New Roman"/>
          <w:sz w:val="28"/>
          <w:szCs w:val="28"/>
        </w:rPr>
        <w:t xml:space="preserve"> szabályai</w:t>
      </w:r>
    </w:p>
    <w:p w:rsidR="00B76191" w:rsidRPr="00E412F2" w:rsidRDefault="00B76191" w:rsidP="00E412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2F2">
        <w:rPr>
          <w:rFonts w:ascii="Times New Roman" w:hAnsi="Times New Roman" w:cs="Times New Roman"/>
          <w:sz w:val="28"/>
          <w:szCs w:val="28"/>
        </w:rPr>
        <w:t>Csoportközi viszonyok</w:t>
      </w:r>
    </w:p>
    <w:bookmarkEnd w:id="0"/>
    <w:p w:rsidR="00B76191" w:rsidRPr="00E412F2" w:rsidRDefault="00B76191" w:rsidP="00E412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2F2">
        <w:rPr>
          <w:rFonts w:ascii="Times New Roman" w:hAnsi="Times New Roman" w:cs="Times New Roman"/>
          <w:sz w:val="28"/>
          <w:szCs w:val="28"/>
        </w:rPr>
        <w:t>Az írásbeli kommunikáció fajtái</w:t>
      </w:r>
    </w:p>
    <w:p w:rsidR="00B76191" w:rsidRPr="00E412F2" w:rsidRDefault="00B76191" w:rsidP="00E412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2F2">
        <w:rPr>
          <w:rFonts w:ascii="Times New Roman" w:hAnsi="Times New Roman" w:cs="Times New Roman"/>
          <w:sz w:val="28"/>
          <w:szCs w:val="28"/>
        </w:rPr>
        <w:t>Önismeret</w:t>
      </w:r>
      <w:r w:rsidR="00E412F2" w:rsidRPr="00E412F2">
        <w:rPr>
          <w:rFonts w:ascii="Times New Roman" w:hAnsi="Times New Roman" w:cs="Times New Roman"/>
          <w:sz w:val="28"/>
          <w:szCs w:val="28"/>
        </w:rPr>
        <w:t>, személyiségtípusok, tanulási stílusok,</w:t>
      </w:r>
    </w:p>
    <w:p w:rsidR="009504AE" w:rsidRPr="00E412F2" w:rsidRDefault="009504AE" w:rsidP="00E412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2F2">
        <w:rPr>
          <w:rFonts w:ascii="Times New Roman" w:hAnsi="Times New Roman" w:cs="Times New Roman"/>
          <w:sz w:val="28"/>
          <w:szCs w:val="28"/>
        </w:rPr>
        <w:t>Kommunikációs stílusok</w:t>
      </w:r>
    </w:p>
    <w:p w:rsidR="009504AE" w:rsidRPr="00E412F2" w:rsidRDefault="009504AE" w:rsidP="00E412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2F2">
        <w:rPr>
          <w:rFonts w:ascii="Times New Roman" w:hAnsi="Times New Roman" w:cs="Times New Roman"/>
          <w:sz w:val="28"/>
          <w:szCs w:val="28"/>
        </w:rPr>
        <w:t>A hatékony és sikeres kommunikáció akadályai</w:t>
      </w:r>
    </w:p>
    <w:sectPr w:rsidR="009504AE" w:rsidRPr="00E41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6C9A"/>
    <w:multiLevelType w:val="hybridMultilevel"/>
    <w:tmpl w:val="35A20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91"/>
    <w:rsid w:val="005D08AB"/>
    <w:rsid w:val="009504AE"/>
    <w:rsid w:val="00AF2BC6"/>
    <w:rsid w:val="00B76191"/>
    <w:rsid w:val="00CE2B79"/>
    <w:rsid w:val="00E4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1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2023-07-12T11:45:00Z</dcterms:created>
  <dcterms:modified xsi:type="dcterms:W3CDTF">2023-07-12T12:07:00Z</dcterms:modified>
</cp:coreProperties>
</file>